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FE" w:rsidRDefault="003125FE" w:rsidP="003125FE">
      <w:pPr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ბიოლოგიის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სამაგისტრო პროგრამის</w:t>
      </w:r>
    </w:p>
    <w:p w:rsidR="003125FE" w:rsidRDefault="003125FE" w:rsidP="003125FE">
      <w:pPr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2022-2023 სასწავლო წლის შიდასაუნივერსიტეტო გამოცდის საკითხები</w:t>
      </w:r>
    </w:p>
    <w:p w:rsidR="00C824BB" w:rsidRPr="00795AE2" w:rsidRDefault="00C824BB" w:rsidP="00A96DAC">
      <w:pPr>
        <w:tabs>
          <w:tab w:val="left" w:pos="1170"/>
        </w:tabs>
        <w:spacing w:after="0"/>
        <w:ind w:left="720"/>
        <w:jc w:val="center"/>
        <w:rPr>
          <w:rFonts w:ascii="Sylfaen" w:hAnsi="Sylfaen"/>
          <w:b/>
          <w:sz w:val="22"/>
          <w:szCs w:val="22"/>
          <w:lang w:val="ka-GE"/>
        </w:rPr>
      </w:pPr>
    </w:p>
    <w:p w:rsidR="00D83537" w:rsidRPr="00795AE2" w:rsidRDefault="00D83537" w:rsidP="00D83537">
      <w:pPr>
        <w:pStyle w:val="ListParagraph"/>
        <w:tabs>
          <w:tab w:val="left" w:pos="1170"/>
        </w:tabs>
        <w:spacing w:after="0"/>
        <w:jc w:val="center"/>
        <w:rPr>
          <w:rFonts w:ascii="Sylfaen" w:hAnsi="Sylfaen"/>
          <w:b/>
          <w:sz w:val="22"/>
          <w:szCs w:val="22"/>
          <w:lang w:val="ka-GE"/>
        </w:rPr>
      </w:pPr>
    </w:p>
    <w:p w:rsidR="00D83537" w:rsidRPr="00795AE2" w:rsidRDefault="00D83537" w:rsidP="00D83537">
      <w:pPr>
        <w:pStyle w:val="ListParagraph"/>
        <w:tabs>
          <w:tab w:val="left" w:pos="1170"/>
        </w:tabs>
        <w:spacing w:after="0"/>
        <w:jc w:val="center"/>
        <w:rPr>
          <w:rFonts w:ascii="Sylfaen" w:hAnsi="Sylfaen"/>
          <w:b/>
          <w:sz w:val="22"/>
          <w:szCs w:val="22"/>
          <w:lang w:val="ka-GE"/>
        </w:rPr>
      </w:pPr>
      <w:r w:rsidRPr="00795AE2">
        <w:rPr>
          <w:rFonts w:ascii="Sylfaen" w:hAnsi="Sylfaen"/>
          <w:b/>
          <w:sz w:val="22"/>
          <w:szCs w:val="22"/>
          <w:lang w:val="ka-GE"/>
        </w:rPr>
        <w:t>1. ადამიანისა და ცხოველთა ფიზიოლოგია</w:t>
      </w:r>
    </w:p>
    <w:p w:rsidR="00D83537" w:rsidRPr="00795AE2" w:rsidRDefault="00D83537" w:rsidP="00D83537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eastAsia="Calibri" w:hAnsi="Sylfaen" w:cs="Sylfaen"/>
          <w:sz w:val="22"/>
          <w:szCs w:val="22"/>
          <w:lang w:val="ka-GE"/>
        </w:rPr>
        <w:t xml:space="preserve"> კუნთოვანი ქსოვილის ზოგადი ფიზიოლოგია </w:t>
      </w:r>
    </w:p>
    <w:p w:rsidR="00D83537" w:rsidRPr="00795AE2" w:rsidRDefault="00D83537" w:rsidP="00D83537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eastAsia="Calibri" w:hAnsi="Sylfaen"/>
          <w:sz w:val="22"/>
          <w:szCs w:val="22"/>
          <w:lang w:val="ka-GE"/>
        </w:rPr>
        <w:t xml:space="preserve"> პერიფერიული ნერვული სისტემის ზოგადი ფიზიოლოგია </w:t>
      </w:r>
    </w:p>
    <w:p w:rsidR="00D83537" w:rsidRPr="00795AE2" w:rsidRDefault="00D83537" w:rsidP="00D83537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eastAsia="Calibri" w:hAnsi="Sylfaen"/>
          <w:sz w:val="22"/>
          <w:szCs w:val="22"/>
          <w:lang w:val="ka-GE"/>
        </w:rPr>
        <w:t xml:space="preserve"> ცენტრალური ნერვული სისტემის ზოგადი ფიზიოლოგია </w:t>
      </w:r>
    </w:p>
    <w:p w:rsidR="00D83537" w:rsidRPr="00795AE2" w:rsidRDefault="00D83537" w:rsidP="00D83537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eastAsia="Calibri" w:hAnsi="Sylfaen"/>
          <w:sz w:val="22"/>
          <w:szCs w:val="22"/>
          <w:lang w:val="ka-GE"/>
        </w:rPr>
        <w:t xml:space="preserve"> ზურგის ტვინის ფიზიოლოგია</w:t>
      </w:r>
      <w:r w:rsidR="00062F62" w:rsidRPr="00795AE2">
        <w:rPr>
          <w:rFonts w:ascii="Sylfaen" w:eastAsia="Calibri" w:hAnsi="Sylfaen"/>
          <w:sz w:val="22"/>
          <w:szCs w:val="22"/>
          <w:lang w:val="ka-GE"/>
        </w:rPr>
        <w:t xml:space="preserve"> </w:t>
      </w:r>
      <w:bookmarkStart w:id="0" w:name="_GoBack"/>
      <w:bookmarkEnd w:id="0"/>
    </w:p>
    <w:p w:rsidR="00D83537" w:rsidRPr="00795AE2" w:rsidRDefault="00D83537" w:rsidP="00D83537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eastAsia="Calibri" w:hAnsi="Sylfaen" w:cs="Sylfaen"/>
          <w:sz w:val="22"/>
          <w:szCs w:val="22"/>
          <w:lang w:val="ka-GE"/>
        </w:rPr>
        <w:t xml:space="preserve"> თავის ტვინის ფიზიოლოგია </w:t>
      </w:r>
    </w:p>
    <w:p w:rsidR="00D83537" w:rsidRPr="00795AE2" w:rsidRDefault="00D83537" w:rsidP="00D83537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hAnsi="Sylfaen"/>
          <w:sz w:val="22"/>
          <w:szCs w:val="22"/>
          <w:lang w:val="ka-GE"/>
        </w:rPr>
        <w:t xml:space="preserve"> დიდი ტვინის ქერქის ფიზიოლოგია </w:t>
      </w:r>
    </w:p>
    <w:p w:rsidR="00D83537" w:rsidRPr="00795AE2" w:rsidRDefault="00D83537" w:rsidP="00D83537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="00984FFB" w:rsidRPr="00795AE2">
        <w:rPr>
          <w:rFonts w:ascii="Sylfaen" w:eastAsia="Calibri" w:hAnsi="Sylfaen"/>
          <w:sz w:val="22"/>
          <w:szCs w:val="22"/>
          <w:lang w:val="ka-GE"/>
        </w:rPr>
        <w:t>სისხლის ფიზიოლოგ</w:t>
      </w:r>
      <w:r w:rsidR="00F11DB4" w:rsidRPr="00795AE2">
        <w:rPr>
          <w:rFonts w:ascii="Sylfaen" w:eastAsia="Calibri" w:hAnsi="Sylfaen"/>
          <w:sz w:val="22"/>
          <w:szCs w:val="22"/>
          <w:lang w:val="ka-GE"/>
        </w:rPr>
        <w:t>ი</w:t>
      </w:r>
      <w:r w:rsidR="00984FFB" w:rsidRPr="00795AE2">
        <w:rPr>
          <w:rFonts w:ascii="Sylfaen" w:eastAsia="Calibri" w:hAnsi="Sylfaen"/>
          <w:sz w:val="22"/>
          <w:szCs w:val="22"/>
          <w:lang w:val="ka-GE"/>
        </w:rPr>
        <w:t xml:space="preserve">ა </w:t>
      </w:r>
    </w:p>
    <w:p w:rsidR="00D83537" w:rsidRPr="00795AE2" w:rsidRDefault="00D83537" w:rsidP="00D83537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eastAsia="Calibri" w:hAnsi="Sylfaen" w:cs="Sylfaen"/>
          <w:sz w:val="22"/>
          <w:szCs w:val="22"/>
          <w:lang w:val="ka-GE"/>
        </w:rPr>
        <w:t xml:space="preserve"> </w:t>
      </w:r>
      <w:r w:rsidR="00984FFB" w:rsidRPr="00795AE2">
        <w:rPr>
          <w:rFonts w:ascii="Sylfaen" w:eastAsia="Calibri" w:hAnsi="Sylfaen" w:cs="Sylfaen"/>
          <w:sz w:val="22"/>
          <w:szCs w:val="22"/>
          <w:lang w:val="ka-GE"/>
        </w:rPr>
        <w:t xml:space="preserve">სისხლის მიმოქცევის ფიზიოლოგია </w:t>
      </w:r>
    </w:p>
    <w:p w:rsidR="00062F62" w:rsidRPr="00795AE2" w:rsidRDefault="00D83537" w:rsidP="00337287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="00984FFB" w:rsidRPr="00795AE2">
        <w:rPr>
          <w:rFonts w:ascii="Sylfaen" w:eastAsia="Calibri" w:hAnsi="Sylfaen"/>
          <w:sz w:val="22"/>
          <w:szCs w:val="22"/>
          <w:lang w:val="ka-GE"/>
        </w:rPr>
        <w:t xml:space="preserve">სუნთქვის ფიზიოლოგია </w:t>
      </w:r>
    </w:p>
    <w:p w:rsidR="00A96DAC" w:rsidRPr="00795AE2" w:rsidRDefault="00984FFB" w:rsidP="00337287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hAnsi="Sylfaen"/>
          <w:sz w:val="22"/>
          <w:szCs w:val="22"/>
          <w:lang w:val="ka-GE"/>
        </w:rPr>
        <w:t>საჭმლის მონელების ფიზიოლოგია</w:t>
      </w:r>
      <w:r w:rsidR="00062F62" w:rsidRPr="00795AE2">
        <w:rPr>
          <w:rFonts w:ascii="Sylfaen" w:hAnsi="Sylfaen"/>
          <w:sz w:val="22"/>
          <w:szCs w:val="22"/>
          <w:lang w:val="ka-GE"/>
        </w:rPr>
        <w:t xml:space="preserve"> </w:t>
      </w:r>
    </w:p>
    <w:p w:rsidR="00984FFB" w:rsidRDefault="00984FFB" w:rsidP="00984FFB">
      <w:pPr>
        <w:tabs>
          <w:tab w:val="left" w:pos="1170"/>
        </w:tabs>
        <w:spacing w:after="0"/>
        <w:ind w:left="720"/>
        <w:jc w:val="center"/>
        <w:rPr>
          <w:rFonts w:ascii="Sylfaen" w:hAnsi="Sylfaen"/>
          <w:b/>
          <w:sz w:val="22"/>
          <w:szCs w:val="22"/>
          <w:lang w:val="ka-GE"/>
        </w:rPr>
      </w:pPr>
    </w:p>
    <w:p w:rsidR="00795AE2" w:rsidRPr="00795AE2" w:rsidRDefault="00795AE2" w:rsidP="00984FFB">
      <w:pPr>
        <w:tabs>
          <w:tab w:val="left" w:pos="1170"/>
        </w:tabs>
        <w:spacing w:after="0"/>
        <w:ind w:left="720"/>
        <w:jc w:val="center"/>
        <w:rPr>
          <w:rFonts w:ascii="Sylfaen" w:hAnsi="Sylfaen"/>
          <w:b/>
          <w:sz w:val="22"/>
          <w:szCs w:val="22"/>
          <w:lang w:val="ka-GE"/>
        </w:rPr>
      </w:pPr>
    </w:p>
    <w:p w:rsidR="00984FFB" w:rsidRPr="00795AE2" w:rsidRDefault="00984FFB" w:rsidP="00984FFB">
      <w:pPr>
        <w:pStyle w:val="ListParagraph"/>
        <w:numPr>
          <w:ilvl w:val="0"/>
          <w:numId w:val="4"/>
        </w:numPr>
        <w:tabs>
          <w:tab w:val="left" w:pos="1170"/>
        </w:tabs>
        <w:spacing w:after="0"/>
        <w:jc w:val="center"/>
        <w:rPr>
          <w:rFonts w:ascii="Sylfaen" w:hAnsi="Sylfaen"/>
          <w:b/>
          <w:sz w:val="22"/>
          <w:szCs w:val="22"/>
          <w:lang w:val="ka-GE"/>
        </w:rPr>
      </w:pPr>
      <w:r w:rsidRPr="00795AE2">
        <w:rPr>
          <w:rFonts w:ascii="Sylfaen" w:hAnsi="Sylfaen" w:cs="Sylfaen"/>
          <w:b/>
          <w:sz w:val="22"/>
          <w:szCs w:val="22"/>
          <w:lang w:val="ka-GE"/>
        </w:rPr>
        <w:t>მცენარეთა</w:t>
      </w:r>
      <w:r w:rsidRPr="00795AE2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062F62" w:rsidRPr="00795AE2">
        <w:rPr>
          <w:rFonts w:ascii="Sylfaen" w:hAnsi="Sylfaen"/>
          <w:b/>
          <w:sz w:val="22"/>
          <w:szCs w:val="22"/>
          <w:lang w:val="ka-GE"/>
        </w:rPr>
        <w:t>ფიზიოლოგია</w:t>
      </w:r>
    </w:p>
    <w:p w:rsidR="00984FFB" w:rsidRPr="00795AE2" w:rsidRDefault="00984FFB" w:rsidP="00984FFB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eastAsia="Calibri" w:hAnsi="Sylfaen"/>
          <w:sz w:val="22"/>
          <w:szCs w:val="22"/>
          <w:lang w:val="ka-GE"/>
        </w:rPr>
        <w:t xml:space="preserve"> ფოტოსინთეზის </w:t>
      </w:r>
      <w:r w:rsidRPr="00795AE2">
        <w:rPr>
          <w:rFonts w:ascii="Sylfaen" w:eastAsia="Calibri" w:hAnsi="Sylfaen"/>
          <w:sz w:val="22"/>
          <w:szCs w:val="22"/>
        </w:rPr>
        <w:t xml:space="preserve"> </w:t>
      </w:r>
      <w:r w:rsidRPr="00795AE2">
        <w:rPr>
          <w:rFonts w:ascii="Sylfaen" w:eastAsia="Calibri" w:hAnsi="Sylfaen"/>
          <w:sz w:val="22"/>
          <w:szCs w:val="22"/>
          <w:lang w:val="ka-GE"/>
        </w:rPr>
        <w:t>ქიმიზმი (</w:t>
      </w:r>
      <w:r w:rsidRPr="00795AE2">
        <w:rPr>
          <w:rFonts w:ascii="Sylfaen" w:eastAsia="Calibri" w:hAnsi="Sylfaen"/>
          <w:sz w:val="22"/>
          <w:szCs w:val="22"/>
        </w:rPr>
        <w:t>C</w:t>
      </w:r>
      <w:r w:rsidRPr="00795AE2">
        <w:rPr>
          <w:rFonts w:ascii="Sylfaen" w:eastAsia="Calibri" w:hAnsi="Sylfaen"/>
          <w:sz w:val="22"/>
          <w:szCs w:val="22"/>
          <w:lang w:val="ka-GE"/>
        </w:rPr>
        <w:t>3 ციკლი</w:t>
      </w:r>
      <w:r w:rsidR="00795AE2" w:rsidRPr="00795AE2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Pr="00795AE2">
        <w:rPr>
          <w:rFonts w:ascii="Sylfaen" w:eastAsia="Calibri" w:hAnsi="Sylfaen"/>
          <w:sz w:val="22"/>
          <w:szCs w:val="22"/>
          <w:lang w:val="ka-GE"/>
        </w:rPr>
        <w:t xml:space="preserve">- კალვინის ციკლი) </w:t>
      </w:r>
    </w:p>
    <w:p w:rsidR="00984FFB" w:rsidRPr="00795AE2" w:rsidRDefault="00984FFB" w:rsidP="00984FFB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eastAsia="Calibri" w:hAnsi="Sylfaen" w:cs="Sylfaen"/>
          <w:sz w:val="22"/>
          <w:szCs w:val="22"/>
          <w:lang w:val="ka-GE"/>
        </w:rPr>
        <w:t xml:space="preserve"> მცენარის სუნთქვა</w:t>
      </w:r>
      <w:r w:rsidR="00062F62" w:rsidRPr="00795AE2">
        <w:rPr>
          <w:rFonts w:ascii="Sylfaen" w:eastAsia="Calibri" w:hAnsi="Sylfaen" w:cs="Sylfaen"/>
          <w:sz w:val="22"/>
          <w:szCs w:val="22"/>
          <w:lang w:val="ka-GE"/>
        </w:rPr>
        <w:t xml:space="preserve"> </w:t>
      </w:r>
    </w:p>
    <w:p w:rsidR="00984FFB" w:rsidRPr="00795AE2" w:rsidRDefault="00984FFB" w:rsidP="00984FFB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eastAsia="Calibri" w:hAnsi="Sylfaen" w:cs="Sylfaen"/>
          <w:sz w:val="22"/>
          <w:szCs w:val="22"/>
          <w:lang w:val="ka-GE"/>
        </w:rPr>
        <w:t xml:space="preserve"> მცენარის მიერ წყლის აორთქლება–ტრანსპირაცია</w:t>
      </w:r>
      <w:r w:rsidR="00062F62" w:rsidRPr="00795AE2">
        <w:rPr>
          <w:rFonts w:ascii="Sylfaen" w:eastAsia="Calibri" w:hAnsi="Sylfaen" w:cs="Sylfaen"/>
          <w:sz w:val="22"/>
          <w:szCs w:val="22"/>
          <w:lang w:val="ka-GE"/>
        </w:rPr>
        <w:t xml:space="preserve"> </w:t>
      </w:r>
    </w:p>
    <w:p w:rsidR="00984FFB" w:rsidRPr="00795AE2" w:rsidRDefault="00984FFB" w:rsidP="00984FFB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eastAsia="Calibri" w:hAnsi="Sylfaen" w:cs="Sylfaen"/>
          <w:sz w:val="22"/>
          <w:szCs w:val="22"/>
          <w:lang w:val="ka-GE"/>
        </w:rPr>
        <w:t xml:space="preserve"> ბაგის</w:t>
      </w:r>
      <w:r w:rsidRPr="00795AE2">
        <w:rPr>
          <w:rFonts w:ascii="Sylfaen" w:eastAsia="Calibri" w:hAnsi="Sylfaen"/>
          <w:sz w:val="22"/>
          <w:szCs w:val="22"/>
          <w:lang w:val="ka-GE"/>
        </w:rPr>
        <w:t xml:space="preserve"> აგებულება,  ბაგეების მოძრაობის</w:t>
      </w:r>
      <w:r w:rsidRPr="00795AE2">
        <w:rPr>
          <w:rFonts w:ascii="Sylfaen" w:eastAsia="Calibri" w:hAnsi="Sylfaen"/>
          <w:sz w:val="22"/>
          <w:szCs w:val="22"/>
        </w:rPr>
        <w:t xml:space="preserve"> </w:t>
      </w:r>
      <w:r w:rsidRPr="00795AE2">
        <w:rPr>
          <w:rFonts w:ascii="Sylfaen" w:eastAsia="Calibri" w:hAnsi="Sylfaen"/>
          <w:sz w:val="22"/>
          <w:szCs w:val="22"/>
          <w:lang w:val="ka-GE"/>
        </w:rPr>
        <w:t>გზები</w:t>
      </w:r>
      <w:r w:rsidR="00062F62" w:rsidRPr="00795AE2">
        <w:rPr>
          <w:rFonts w:ascii="Sylfaen" w:eastAsia="Calibri" w:hAnsi="Sylfaen"/>
          <w:sz w:val="22"/>
          <w:szCs w:val="22"/>
          <w:lang w:val="ka-GE"/>
        </w:rPr>
        <w:t xml:space="preserve"> </w:t>
      </w:r>
    </w:p>
    <w:p w:rsidR="00984FFB" w:rsidRPr="00795AE2" w:rsidRDefault="00984FFB" w:rsidP="00984FFB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eastAsia="Calibri" w:hAnsi="Sylfaen" w:cs="Sylfaen"/>
          <w:sz w:val="22"/>
          <w:szCs w:val="22"/>
          <w:lang w:val="ka-GE"/>
        </w:rPr>
        <w:t xml:space="preserve"> ფესვის</w:t>
      </w:r>
      <w:r w:rsidRPr="00795AE2">
        <w:rPr>
          <w:rFonts w:ascii="Sylfaen" w:eastAsia="Calibri" w:hAnsi="Sylfaen"/>
          <w:sz w:val="22"/>
          <w:szCs w:val="22"/>
          <w:lang w:val="ka-GE"/>
        </w:rPr>
        <w:t xml:space="preserve"> აგებულება და ფუნქციები</w:t>
      </w:r>
      <w:r w:rsidR="00062F62" w:rsidRPr="00795AE2">
        <w:rPr>
          <w:rFonts w:ascii="Sylfaen" w:eastAsia="Calibri" w:hAnsi="Sylfaen"/>
          <w:sz w:val="22"/>
          <w:szCs w:val="22"/>
          <w:lang w:val="ka-GE"/>
        </w:rPr>
        <w:t xml:space="preserve"> </w:t>
      </w:r>
    </w:p>
    <w:p w:rsidR="00984FFB" w:rsidRPr="00795AE2" w:rsidRDefault="00984FFB" w:rsidP="00984FFB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eastAsia="Calibri" w:hAnsi="Sylfaen" w:cs="Sylfaen"/>
          <w:sz w:val="22"/>
          <w:szCs w:val="22"/>
          <w:lang w:val="ka-GE"/>
        </w:rPr>
        <w:t xml:space="preserve"> ფოთლის ანატომიური აგებულება</w:t>
      </w:r>
    </w:p>
    <w:p w:rsidR="00984FFB" w:rsidRPr="00795AE2" w:rsidRDefault="00984FFB" w:rsidP="00984FFB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eastAsia="Calibri" w:hAnsi="Sylfaen" w:cs="Sylfaen"/>
          <w:sz w:val="22"/>
          <w:szCs w:val="22"/>
          <w:lang w:val="ka-GE"/>
        </w:rPr>
        <w:t xml:space="preserve"> ყვავილოვან მცენარეთა ორმაგი განაყოფიერება</w:t>
      </w:r>
    </w:p>
    <w:p w:rsidR="00984FFB" w:rsidRPr="00795AE2" w:rsidRDefault="00984FFB" w:rsidP="00984FFB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eastAsia="Calibri" w:hAnsi="Sylfaen" w:cs="Sylfaen"/>
          <w:sz w:val="22"/>
          <w:szCs w:val="22"/>
          <w:lang w:val="ka-GE"/>
        </w:rPr>
        <w:t xml:space="preserve"> მცენარის უჯრედის ძირითადი თავისებურებები</w:t>
      </w:r>
    </w:p>
    <w:p w:rsidR="00984FFB" w:rsidRPr="00795AE2" w:rsidRDefault="00984FFB" w:rsidP="00984FFB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eastAsia="Calibri" w:hAnsi="Sylfaen" w:cs="Sylfaen"/>
          <w:sz w:val="22"/>
          <w:szCs w:val="22"/>
          <w:lang w:val="ka-GE"/>
        </w:rPr>
        <w:t xml:space="preserve"> ფიტოჰორმონები</w:t>
      </w:r>
    </w:p>
    <w:p w:rsidR="00984FFB" w:rsidRPr="00795AE2" w:rsidRDefault="00984FFB" w:rsidP="00984FFB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eastAsia="Calibri" w:hAnsi="Sylfaen" w:cs="Sylfaen"/>
          <w:sz w:val="22"/>
          <w:szCs w:val="22"/>
          <w:lang w:val="ka-GE"/>
        </w:rPr>
        <w:t>განყოფილება სოკოები</w:t>
      </w:r>
    </w:p>
    <w:p w:rsidR="00984FFB" w:rsidRPr="00795AE2" w:rsidRDefault="00984FFB" w:rsidP="00984FFB">
      <w:pPr>
        <w:pStyle w:val="ListParagraph"/>
        <w:tabs>
          <w:tab w:val="left" w:pos="1170"/>
        </w:tabs>
        <w:spacing w:after="0"/>
        <w:ind w:left="1080"/>
        <w:jc w:val="both"/>
        <w:rPr>
          <w:rFonts w:ascii="Sylfaen" w:hAnsi="Sylfaen"/>
          <w:sz w:val="22"/>
          <w:szCs w:val="22"/>
          <w:lang w:val="ka-GE"/>
        </w:rPr>
      </w:pPr>
    </w:p>
    <w:p w:rsidR="00A96DAC" w:rsidRPr="00795AE2" w:rsidRDefault="00A96DAC" w:rsidP="001B707C">
      <w:pPr>
        <w:pStyle w:val="ListParagraph"/>
        <w:numPr>
          <w:ilvl w:val="0"/>
          <w:numId w:val="4"/>
        </w:numPr>
        <w:tabs>
          <w:tab w:val="left" w:pos="1170"/>
        </w:tabs>
        <w:spacing w:after="0"/>
        <w:jc w:val="center"/>
        <w:rPr>
          <w:rFonts w:ascii="Sylfaen" w:hAnsi="Sylfaen"/>
          <w:b/>
          <w:sz w:val="22"/>
          <w:szCs w:val="22"/>
          <w:lang w:val="ka-GE"/>
        </w:rPr>
      </w:pPr>
      <w:r w:rsidRPr="00795AE2">
        <w:rPr>
          <w:rFonts w:ascii="Sylfaen" w:hAnsi="Sylfaen" w:cs="Sylfaen"/>
          <w:b/>
          <w:sz w:val="22"/>
          <w:szCs w:val="22"/>
          <w:lang w:val="ka-GE"/>
        </w:rPr>
        <w:t>უჯრედი</w:t>
      </w:r>
    </w:p>
    <w:p w:rsidR="00A96DAC" w:rsidRPr="00795AE2" w:rsidRDefault="001B707C" w:rsidP="001B707C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="00A96DAC" w:rsidRPr="00795AE2">
        <w:rPr>
          <w:rFonts w:ascii="Sylfaen" w:eastAsia="Calibri" w:hAnsi="Sylfaen"/>
          <w:sz w:val="22"/>
          <w:szCs w:val="22"/>
          <w:lang w:val="ka-GE"/>
        </w:rPr>
        <w:t>უჯრედის</w:t>
      </w:r>
      <w:r w:rsidR="00A96DAC" w:rsidRPr="00795AE2">
        <w:rPr>
          <w:rFonts w:ascii="Sylfaen" w:eastAsia="Calibri" w:hAnsi="Sylfaen"/>
          <w:sz w:val="22"/>
          <w:szCs w:val="22"/>
        </w:rPr>
        <w:t xml:space="preserve"> </w:t>
      </w:r>
      <w:r w:rsidR="00A96DAC" w:rsidRPr="00795AE2">
        <w:rPr>
          <w:rFonts w:ascii="Sylfaen" w:eastAsia="Calibri" w:hAnsi="Sylfaen"/>
          <w:sz w:val="22"/>
          <w:szCs w:val="22"/>
          <w:lang w:val="ka-GE"/>
        </w:rPr>
        <w:t>ქიმიური შედგენილობა</w:t>
      </w:r>
      <w:r w:rsidR="00A96DAC" w:rsidRPr="00795AE2">
        <w:rPr>
          <w:rFonts w:ascii="Sylfaen" w:eastAsia="Calibri" w:hAnsi="Sylfaen"/>
          <w:sz w:val="22"/>
          <w:szCs w:val="22"/>
        </w:rPr>
        <w:t xml:space="preserve"> </w:t>
      </w:r>
      <w:r w:rsidR="00A96DAC" w:rsidRPr="00795AE2">
        <w:rPr>
          <w:rFonts w:ascii="Sylfaen" w:eastAsia="Calibri" w:hAnsi="Sylfaen"/>
          <w:sz w:val="22"/>
          <w:szCs w:val="22"/>
          <w:lang w:val="ka-GE"/>
        </w:rPr>
        <w:t>(წყალი, მარილები, ცილები, ნუკლეინის მჟავები,</w:t>
      </w:r>
      <w:r w:rsidR="00A96DAC" w:rsidRPr="00795AE2">
        <w:rPr>
          <w:rFonts w:ascii="Sylfaen" w:eastAsia="Calibri" w:hAnsi="Sylfaen"/>
          <w:sz w:val="22"/>
          <w:szCs w:val="22"/>
        </w:rPr>
        <w:t xml:space="preserve"> </w:t>
      </w:r>
      <w:r w:rsidR="00A96DAC" w:rsidRPr="00795AE2">
        <w:rPr>
          <w:rFonts w:ascii="Sylfaen" w:eastAsia="Calibri" w:hAnsi="Sylfaen"/>
          <w:sz w:val="22"/>
          <w:szCs w:val="22"/>
          <w:lang w:val="ka-GE"/>
        </w:rPr>
        <w:t>ლიპიდები, ნახშირწყლები</w:t>
      </w:r>
      <w:r w:rsidR="00062F62" w:rsidRPr="00795AE2">
        <w:rPr>
          <w:rFonts w:ascii="Sylfaen" w:eastAsia="Calibri" w:hAnsi="Sylfaen"/>
          <w:sz w:val="22"/>
          <w:szCs w:val="22"/>
          <w:lang w:val="ka-GE"/>
        </w:rPr>
        <w:t>)</w:t>
      </w:r>
    </w:p>
    <w:p w:rsidR="00A96DAC" w:rsidRPr="00795AE2" w:rsidRDefault="002F2C6A" w:rsidP="002F2C6A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eastAsia="Calibri" w:hAnsi="Sylfaen" w:cs="Sylfaen"/>
          <w:sz w:val="22"/>
          <w:szCs w:val="22"/>
          <w:lang w:val="ka-GE"/>
        </w:rPr>
        <w:t xml:space="preserve"> </w:t>
      </w:r>
      <w:r w:rsidR="00A96DAC" w:rsidRPr="00795AE2">
        <w:rPr>
          <w:rFonts w:ascii="Sylfaen" w:eastAsia="Calibri" w:hAnsi="Sylfaen" w:cs="Sylfaen"/>
          <w:sz w:val="22"/>
          <w:szCs w:val="22"/>
          <w:lang w:val="ka-GE"/>
        </w:rPr>
        <w:t>უჯრედის</w:t>
      </w:r>
      <w:r w:rsidR="00A96DAC" w:rsidRPr="00795AE2">
        <w:rPr>
          <w:rFonts w:ascii="Sylfaen" w:eastAsia="Calibri" w:hAnsi="Sylfaen"/>
          <w:sz w:val="22"/>
          <w:szCs w:val="22"/>
          <w:lang w:val="ka-GE"/>
        </w:rPr>
        <w:t xml:space="preserve"> შემადგენელი კომპონენტები. მემბრანის აგებულების მოდელები</w:t>
      </w:r>
    </w:p>
    <w:p w:rsidR="00A96DAC" w:rsidRPr="00795AE2" w:rsidRDefault="002F2C6A" w:rsidP="002F2C6A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eastAsia="Calibri" w:hAnsi="Sylfaen" w:cs="Sylfaen"/>
          <w:sz w:val="22"/>
          <w:szCs w:val="22"/>
          <w:lang w:val="ka-GE"/>
        </w:rPr>
        <w:t xml:space="preserve"> </w:t>
      </w:r>
      <w:r w:rsidR="00A96DAC" w:rsidRPr="00795AE2">
        <w:rPr>
          <w:rFonts w:ascii="Sylfaen" w:eastAsia="Calibri" w:hAnsi="Sylfaen" w:cs="Sylfaen"/>
          <w:sz w:val="22"/>
          <w:szCs w:val="22"/>
          <w:lang w:val="ka-GE"/>
        </w:rPr>
        <w:t>უჯრედებში</w:t>
      </w:r>
      <w:r w:rsidR="00A96DAC" w:rsidRPr="00795AE2">
        <w:rPr>
          <w:rFonts w:ascii="Sylfaen" w:eastAsia="Calibri" w:hAnsi="Sylfaen"/>
          <w:sz w:val="22"/>
          <w:szCs w:val="22"/>
          <w:lang w:val="ka-GE"/>
        </w:rPr>
        <w:t xml:space="preserve"> ნივთიერებათა ტრანსპორტი.</w:t>
      </w:r>
      <w:r w:rsidR="00062F62" w:rsidRPr="00795AE2">
        <w:rPr>
          <w:rFonts w:ascii="Sylfaen" w:eastAsia="Calibri" w:hAnsi="Sylfaen"/>
          <w:sz w:val="22"/>
          <w:szCs w:val="22"/>
          <w:lang w:val="ka-GE"/>
        </w:rPr>
        <w:t xml:space="preserve"> </w:t>
      </w:r>
    </w:p>
    <w:p w:rsidR="00A96DAC" w:rsidRPr="00795AE2" w:rsidRDefault="002F2C6A" w:rsidP="002F2C6A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eastAsia="Calibri" w:hAnsi="Sylfaen" w:cs="Sylfaen"/>
          <w:sz w:val="22"/>
          <w:szCs w:val="22"/>
          <w:lang w:val="ka-GE"/>
        </w:rPr>
        <w:t xml:space="preserve"> </w:t>
      </w:r>
      <w:r w:rsidR="00A96DAC" w:rsidRPr="00795AE2">
        <w:rPr>
          <w:rFonts w:ascii="Sylfaen" w:eastAsia="Calibri" w:hAnsi="Sylfaen" w:cs="Sylfaen"/>
          <w:sz w:val="22"/>
          <w:szCs w:val="22"/>
          <w:lang w:val="ka-GE"/>
        </w:rPr>
        <w:t>უჯრედის</w:t>
      </w:r>
      <w:r w:rsidR="00A96DAC" w:rsidRPr="00795AE2">
        <w:rPr>
          <w:rFonts w:ascii="Sylfaen" w:eastAsia="Calibri" w:hAnsi="Sylfaen"/>
          <w:sz w:val="22"/>
          <w:szCs w:val="22"/>
          <w:lang w:val="ka-GE"/>
        </w:rPr>
        <w:t xml:space="preserve"> ერთმემბრანიანი ორგანელები: ენდოპლაზმური ბადე, გოლჯის აპარატი, ლიზოსომები.</w:t>
      </w:r>
    </w:p>
    <w:p w:rsidR="00A96DAC" w:rsidRPr="00795AE2" w:rsidRDefault="002F2C6A" w:rsidP="002F2C6A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eastAsia="Calibri" w:hAnsi="Sylfaen" w:cs="Sylfaen"/>
          <w:sz w:val="22"/>
          <w:szCs w:val="22"/>
          <w:lang w:val="ka-GE"/>
        </w:rPr>
        <w:t xml:space="preserve"> </w:t>
      </w:r>
      <w:r w:rsidR="00A96DAC" w:rsidRPr="00795AE2">
        <w:rPr>
          <w:rFonts w:ascii="Sylfaen" w:eastAsia="Calibri" w:hAnsi="Sylfaen" w:cs="Sylfaen"/>
          <w:sz w:val="22"/>
          <w:szCs w:val="22"/>
          <w:lang w:val="ka-GE"/>
        </w:rPr>
        <w:t>უჯრედის</w:t>
      </w:r>
      <w:r w:rsidR="00A96DAC" w:rsidRPr="00795AE2">
        <w:rPr>
          <w:rFonts w:ascii="Sylfaen" w:eastAsia="Calibri" w:hAnsi="Sylfaen"/>
          <w:sz w:val="22"/>
          <w:szCs w:val="22"/>
          <w:lang w:val="ka-GE"/>
        </w:rPr>
        <w:t xml:space="preserve"> ორმემბრანიანი ორგანელები: მიტოქონდრიები, ქლოროპლასტები.</w:t>
      </w:r>
      <w:r w:rsidR="00062F62" w:rsidRPr="00795AE2">
        <w:rPr>
          <w:rFonts w:ascii="Sylfaen" w:eastAsia="Calibri" w:hAnsi="Sylfaen"/>
          <w:sz w:val="22"/>
          <w:szCs w:val="22"/>
          <w:lang w:val="ka-GE"/>
        </w:rPr>
        <w:t xml:space="preserve"> </w:t>
      </w:r>
    </w:p>
    <w:p w:rsidR="00A96DAC" w:rsidRPr="00795AE2" w:rsidRDefault="002F2C6A" w:rsidP="002F2C6A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eastAsia="Calibri" w:hAnsi="Sylfaen" w:cs="Sylfaen"/>
          <w:sz w:val="22"/>
          <w:szCs w:val="22"/>
          <w:lang w:val="ka-GE"/>
        </w:rPr>
        <w:t xml:space="preserve"> </w:t>
      </w:r>
      <w:r w:rsidR="00A96DAC" w:rsidRPr="00795AE2">
        <w:rPr>
          <w:rFonts w:ascii="Sylfaen" w:eastAsia="Calibri" w:hAnsi="Sylfaen" w:cs="Sylfaen"/>
          <w:sz w:val="22"/>
          <w:szCs w:val="22"/>
          <w:lang w:val="ka-GE"/>
        </w:rPr>
        <w:t>უჯრედის</w:t>
      </w:r>
      <w:r w:rsidR="00A96DAC" w:rsidRPr="00795AE2">
        <w:rPr>
          <w:rFonts w:ascii="Sylfaen" w:eastAsia="Calibri" w:hAnsi="Sylfaen"/>
          <w:sz w:val="22"/>
          <w:szCs w:val="22"/>
          <w:lang w:val="ka-GE"/>
        </w:rPr>
        <w:t xml:space="preserve"> მემბრანის არმქონე ორგანელები: რიბოსომები, უჯრედის  ცენტრი.</w:t>
      </w:r>
      <w:r w:rsidR="00062F62" w:rsidRPr="00795AE2">
        <w:rPr>
          <w:rFonts w:ascii="Sylfaen" w:eastAsia="Calibri" w:hAnsi="Sylfaen"/>
          <w:sz w:val="22"/>
          <w:szCs w:val="22"/>
          <w:lang w:val="ka-GE"/>
        </w:rPr>
        <w:t xml:space="preserve"> </w:t>
      </w:r>
    </w:p>
    <w:p w:rsidR="00A96DAC" w:rsidRPr="00795AE2" w:rsidRDefault="002F2C6A" w:rsidP="002F2C6A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eastAsia="Calibri" w:hAnsi="Sylfaen" w:cs="Sylfaen"/>
          <w:sz w:val="22"/>
          <w:szCs w:val="22"/>
          <w:lang w:val="ka-GE"/>
        </w:rPr>
        <w:t xml:space="preserve"> </w:t>
      </w:r>
      <w:r w:rsidR="00A96DAC" w:rsidRPr="00795AE2">
        <w:rPr>
          <w:rFonts w:ascii="Sylfaen" w:eastAsia="Calibri" w:hAnsi="Sylfaen" w:cs="Sylfaen"/>
          <w:sz w:val="22"/>
          <w:szCs w:val="22"/>
          <w:lang w:val="ka-GE"/>
        </w:rPr>
        <w:t>უჯრედის</w:t>
      </w:r>
      <w:r w:rsidR="00A96DAC" w:rsidRPr="00795AE2">
        <w:rPr>
          <w:rFonts w:ascii="Sylfaen" w:eastAsia="Calibri" w:hAnsi="Sylfaen"/>
          <w:sz w:val="22"/>
          <w:szCs w:val="22"/>
          <w:lang w:val="ka-GE"/>
        </w:rPr>
        <w:t xml:space="preserve"> ბირთვი და ბირთვის სტრუქტურები. ბირთვის გარსი, ბირთვის წვენი.</w:t>
      </w:r>
    </w:p>
    <w:p w:rsidR="00A96DAC" w:rsidRPr="00795AE2" w:rsidRDefault="002F2C6A" w:rsidP="002F2C6A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eastAsia="Calibri" w:hAnsi="Sylfaen" w:cs="Sylfaen"/>
          <w:sz w:val="22"/>
          <w:szCs w:val="22"/>
          <w:lang w:val="ka-GE"/>
        </w:rPr>
        <w:t xml:space="preserve"> </w:t>
      </w:r>
      <w:r w:rsidR="00A96DAC" w:rsidRPr="00795AE2">
        <w:rPr>
          <w:rFonts w:ascii="Sylfaen" w:eastAsia="Calibri" w:hAnsi="Sylfaen" w:cs="Sylfaen"/>
          <w:sz w:val="22"/>
          <w:szCs w:val="22"/>
          <w:lang w:val="ka-GE"/>
        </w:rPr>
        <w:t>ქრომატინი</w:t>
      </w:r>
      <w:r w:rsidR="00A96DAC" w:rsidRPr="00795AE2">
        <w:rPr>
          <w:rFonts w:ascii="Sylfaen" w:eastAsia="Calibri" w:hAnsi="Sylfaen"/>
          <w:sz w:val="22"/>
          <w:szCs w:val="22"/>
          <w:lang w:val="ka-GE"/>
        </w:rPr>
        <w:t>. ქრომატინის ორგანიზაციის დონეები. ქრომოსომები.</w:t>
      </w:r>
      <w:r w:rsidR="00062F62" w:rsidRPr="00795AE2">
        <w:rPr>
          <w:rFonts w:ascii="Sylfaen" w:eastAsia="Calibri" w:hAnsi="Sylfaen"/>
          <w:sz w:val="22"/>
          <w:szCs w:val="22"/>
          <w:lang w:val="ka-GE"/>
        </w:rPr>
        <w:t xml:space="preserve"> </w:t>
      </w:r>
    </w:p>
    <w:p w:rsidR="00A96DAC" w:rsidRPr="00795AE2" w:rsidRDefault="002F2C6A" w:rsidP="002F2C6A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eastAsia="Calibri" w:hAnsi="Sylfaen" w:cs="Sylfaen"/>
          <w:sz w:val="22"/>
          <w:szCs w:val="22"/>
          <w:lang w:val="ka-GE"/>
        </w:rPr>
        <w:t xml:space="preserve"> </w:t>
      </w:r>
      <w:r w:rsidR="00A96DAC" w:rsidRPr="00795AE2">
        <w:rPr>
          <w:rFonts w:ascii="Sylfaen" w:eastAsia="Calibri" w:hAnsi="Sylfaen" w:cs="Sylfaen"/>
          <w:sz w:val="22"/>
          <w:szCs w:val="22"/>
          <w:lang w:val="ka-GE"/>
        </w:rPr>
        <w:t>ბირთვაკი</w:t>
      </w:r>
    </w:p>
    <w:p w:rsidR="00A96DAC" w:rsidRPr="00795AE2" w:rsidRDefault="002F2C6A" w:rsidP="002F2C6A">
      <w:pPr>
        <w:tabs>
          <w:tab w:val="left" w:pos="1170"/>
        </w:tabs>
        <w:spacing w:after="0"/>
        <w:ind w:left="72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eastAsia="Calibri" w:hAnsi="Sylfaen" w:cs="Sylfaen"/>
          <w:sz w:val="22"/>
          <w:szCs w:val="22"/>
          <w:lang w:val="ka-GE"/>
        </w:rPr>
        <w:t xml:space="preserve">3.10. </w:t>
      </w:r>
      <w:r w:rsidR="00A96DAC" w:rsidRPr="00795AE2">
        <w:rPr>
          <w:rFonts w:ascii="Sylfaen" w:eastAsia="Calibri" w:hAnsi="Sylfaen" w:cs="Sylfaen"/>
          <w:sz w:val="22"/>
          <w:szCs w:val="22"/>
          <w:lang w:val="ka-GE"/>
        </w:rPr>
        <w:t>უჯრედების</w:t>
      </w:r>
      <w:r w:rsidR="00A96DAC" w:rsidRPr="00795AE2">
        <w:rPr>
          <w:rFonts w:ascii="Sylfaen" w:eastAsia="Calibri" w:hAnsi="Sylfaen"/>
          <w:sz w:val="22"/>
          <w:szCs w:val="22"/>
          <w:lang w:val="ka-GE"/>
        </w:rPr>
        <w:t xml:space="preserve"> გამრავლება. მიტოზი.</w:t>
      </w:r>
      <w:r w:rsidR="00062F62" w:rsidRPr="00795AE2">
        <w:rPr>
          <w:rFonts w:ascii="Sylfaen" w:eastAsia="Calibri" w:hAnsi="Sylfaen"/>
          <w:sz w:val="22"/>
          <w:szCs w:val="22"/>
          <w:lang w:val="ka-GE"/>
        </w:rPr>
        <w:t xml:space="preserve"> </w:t>
      </w:r>
    </w:p>
    <w:p w:rsidR="00A96DAC" w:rsidRPr="00795AE2" w:rsidRDefault="00A96DAC" w:rsidP="00A96DAC">
      <w:pPr>
        <w:tabs>
          <w:tab w:val="left" w:pos="1170"/>
        </w:tabs>
        <w:spacing w:after="0"/>
        <w:ind w:left="720"/>
        <w:jc w:val="both"/>
        <w:rPr>
          <w:rFonts w:ascii="Sylfaen" w:hAnsi="Sylfaen"/>
          <w:sz w:val="22"/>
          <w:szCs w:val="22"/>
          <w:lang w:val="ka-GE"/>
        </w:rPr>
      </w:pPr>
    </w:p>
    <w:p w:rsidR="002F2C6A" w:rsidRPr="00795AE2" w:rsidRDefault="002F2C6A" w:rsidP="00A96DAC">
      <w:pPr>
        <w:tabs>
          <w:tab w:val="left" w:pos="1170"/>
        </w:tabs>
        <w:spacing w:after="0"/>
        <w:ind w:left="720"/>
        <w:jc w:val="both"/>
        <w:rPr>
          <w:rFonts w:ascii="Sylfaen" w:hAnsi="Sylfaen"/>
          <w:sz w:val="22"/>
          <w:szCs w:val="22"/>
          <w:lang w:val="ka-GE"/>
        </w:rPr>
      </w:pPr>
    </w:p>
    <w:p w:rsidR="00A96DAC" w:rsidRPr="00795AE2" w:rsidRDefault="00A96DAC" w:rsidP="002F2C6A">
      <w:pPr>
        <w:pStyle w:val="ListParagraph"/>
        <w:numPr>
          <w:ilvl w:val="0"/>
          <w:numId w:val="4"/>
        </w:numPr>
        <w:tabs>
          <w:tab w:val="left" w:pos="1170"/>
        </w:tabs>
        <w:spacing w:after="0"/>
        <w:jc w:val="center"/>
        <w:rPr>
          <w:rFonts w:ascii="Sylfaen" w:hAnsi="Sylfaen"/>
          <w:b/>
          <w:sz w:val="22"/>
          <w:szCs w:val="22"/>
          <w:lang w:val="ka-GE"/>
        </w:rPr>
      </w:pPr>
      <w:r w:rsidRPr="00795AE2">
        <w:rPr>
          <w:rFonts w:ascii="Sylfaen" w:hAnsi="Sylfaen" w:cs="Sylfaen"/>
          <w:b/>
          <w:sz w:val="22"/>
          <w:szCs w:val="22"/>
          <w:lang w:val="ka-GE"/>
        </w:rPr>
        <w:t>გენეტიკა</w:t>
      </w:r>
    </w:p>
    <w:p w:rsidR="00A96DAC" w:rsidRPr="00795AE2" w:rsidRDefault="002F2C6A" w:rsidP="002F2C6A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="00A96DAC" w:rsidRPr="00795AE2">
        <w:rPr>
          <w:rFonts w:ascii="Sylfaen" w:eastAsia="Calibri" w:hAnsi="Sylfaen"/>
          <w:sz w:val="22"/>
          <w:szCs w:val="22"/>
          <w:lang w:val="ka-GE"/>
        </w:rPr>
        <w:t>მემკვიდრეობითობის უჯრედული საფუძვლები. ბირთვისა და ციტოპლაზმის როლი მემკვიდრეობითობაში.</w:t>
      </w:r>
      <w:r w:rsidR="00062F62" w:rsidRPr="00795AE2">
        <w:rPr>
          <w:rFonts w:ascii="Sylfaen" w:eastAsia="Calibri" w:hAnsi="Sylfaen"/>
          <w:sz w:val="22"/>
          <w:szCs w:val="22"/>
          <w:lang w:val="ka-GE"/>
        </w:rPr>
        <w:t xml:space="preserve"> </w:t>
      </w:r>
    </w:p>
    <w:p w:rsidR="00A96DAC" w:rsidRPr="00795AE2" w:rsidRDefault="002F2C6A" w:rsidP="002F2C6A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eastAsia="Calibri" w:hAnsi="Sylfaen" w:cs="Sylfaen"/>
          <w:sz w:val="22"/>
          <w:szCs w:val="22"/>
          <w:lang w:val="ka-GE"/>
        </w:rPr>
        <w:t xml:space="preserve"> </w:t>
      </w:r>
      <w:r w:rsidR="00A96DAC" w:rsidRPr="00795AE2">
        <w:rPr>
          <w:rFonts w:ascii="Sylfaen" w:eastAsia="Calibri" w:hAnsi="Sylfaen" w:cs="Sylfaen"/>
          <w:sz w:val="22"/>
          <w:szCs w:val="22"/>
          <w:lang w:val="ka-GE"/>
        </w:rPr>
        <w:t>უჯრედული</w:t>
      </w:r>
      <w:r w:rsidR="00A96DAC" w:rsidRPr="00795AE2">
        <w:rPr>
          <w:rFonts w:ascii="Sylfaen" w:eastAsia="Calibri" w:hAnsi="Sylfaen"/>
          <w:sz w:val="22"/>
          <w:szCs w:val="22"/>
          <w:lang w:val="ka-GE"/>
        </w:rPr>
        <w:t xml:space="preserve"> ციკლი. ინტერფაზა. უჯრედული ციკლის მაკონტროლებელი ფაქტორები.</w:t>
      </w:r>
      <w:r w:rsidR="00062F62" w:rsidRPr="00795AE2">
        <w:rPr>
          <w:rFonts w:ascii="Sylfaen" w:eastAsia="Calibri" w:hAnsi="Sylfaen"/>
          <w:sz w:val="22"/>
          <w:szCs w:val="22"/>
          <w:lang w:val="ka-GE"/>
        </w:rPr>
        <w:t xml:space="preserve"> </w:t>
      </w:r>
    </w:p>
    <w:p w:rsidR="00A96DAC" w:rsidRPr="00795AE2" w:rsidRDefault="002F2C6A" w:rsidP="002F2C6A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eastAsia="Calibri" w:hAnsi="Sylfaen" w:cs="Sylfaen"/>
          <w:sz w:val="22"/>
          <w:szCs w:val="22"/>
          <w:lang w:val="ka-GE"/>
        </w:rPr>
        <w:t xml:space="preserve"> </w:t>
      </w:r>
      <w:r w:rsidR="00A96DAC" w:rsidRPr="00795AE2">
        <w:rPr>
          <w:rFonts w:ascii="Sylfaen" w:eastAsia="Calibri" w:hAnsi="Sylfaen" w:cs="Sylfaen"/>
          <w:sz w:val="22"/>
          <w:szCs w:val="22"/>
          <w:lang w:val="ka-GE"/>
        </w:rPr>
        <w:t>ქრომოსომის</w:t>
      </w:r>
      <w:r w:rsidR="00A96DAC" w:rsidRPr="00795AE2">
        <w:rPr>
          <w:rFonts w:ascii="Sylfaen" w:eastAsia="Calibri" w:hAnsi="Sylfaen"/>
          <w:sz w:val="22"/>
          <w:szCs w:val="22"/>
          <w:lang w:val="ka-GE"/>
        </w:rPr>
        <w:t xml:space="preserve"> ქიმიური და სტრუქტურული ორგანიზაცია</w:t>
      </w:r>
      <w:r w:rsidR="00062F62" w:rsidRPr="00795AE2">
        <w:rPr>
          <w:rFonts w:ascii="Sylfaen" w:eastAsia="Calibri" w:hAnsi="Sylfaen"/>
          <w:sz w:val="22"/>
          <w:szCs w:val="22"/>
          <w:lang w:val="ka-GE"/>
        </w:rPr>
        <w:t xml:space="preserve"> </w:t>
      </w:r>
    </w:p>
    <w:p w:rsidR="00A96DAC" w:rsidRPr="00795AE2" w:rsidRDefault="002F2C6A" w:rsidP="002F2C6A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="00A96DAC" w:rsidRPr="00795AE2">
        <w:rPr>
          <w:rFonts w:ascii="Sylfaen" w:eastAsia="Calibri" w:hAnsi="Sylfaen"/>
          <w:sz w:val="22"/>
          <w:szCs w:val="22"/>
          <w:lang w:val="ka-GE"/>
        </w:rPr>
        <w:t>ნუკლეინის მჟავების გენეტიკური როლი. ტრანსფორმაცია და ტრანსდუქცია.</w:t>
      </w:r>
      <w:r w:rsidR="00062F62" w:rsidRPr="00795AE2">
        <w:rPr>
          <w:rFonts w:ascii="Sylfaen" w:eastAsia="Calibri" w:hAnsi="Sylfaen"/>
          <w:sz w:val="22"/>
          <w:szCs w:val="22"/>
          <w:lang w:val="ka-GE"/>
        </w:rPr>
        <w:t xml:space="preserve"> </w:t>
      </w:r>
    </w:p>
    <w:p w:rsidR="00A96DAC" w:rsidRPr="00795AE2" w:rsidRDefault="002F2C6A" w:rsidP="002F2C6A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="00A96DAC" w:rsidRPr="00795AE2">
        <w:rPr>
          <w:rFonts w:ascii="Sylfaen" w:eastAsia="Calibri" w:hAnsi="Sylfaen"/>
          <w:sz w:val="22"/>
          <w:szCs w:val="22"/>
          <w:lang w:val="ka-GE"/>
        </w:rPr>
        <w:t>მენდელიზმი. გენთა ურთიერთქმედების ფორმები.</w:t>
      </w:r>
      <w:r w:rsidR="00062F62" w:rsidRPr="00795AE2">
        <w:rPr>
          <w:rFonts w:ascii="Sylfaen" w:eastAsia="Calibri" w:hAnsi="Sylfaen"/>
          <w:sz w:val="22"/>
          <w:szCs w:val="22"/>
          <w:lang w:val="ka-GE"/>
        </w:rPr>
        <w:t xml:space="preserve"> </w:t>
      </w:r>
    </w:p>
    <w:p w:rsidR="00A96DAC" w:rsidRPr="00795AE2" w:rsidRDefault="002F2C6A" w:rsidP="002F2C6A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="00A96DAC" w:rsidRPr="00795AE2">
        <w:rPr>
          <w:rFonts w:ascii="Sylfaen" w:eastAsia="Calibri" w:hAnsi="Sylfaen"/>
          <w:sz w:val="22"/>
          <w:szCs w:val="22"/>
          <w:lang w:val="ka-GE"/>
        </w:rPr>
        <w:t>მემკვიდრეობითობის ქრომოსომული თეორია. მორგანიზმი.</w:t>
      </w:r>
      <w:r w:rsidR="00062F62" w:rsidRPr="00795AE2">
        <w:rPr>
          <w:rFonts w:ascii="Sylfaen" w:eastAsia="Calibri" w:hAnsi="Sylfaen"/>
          <w:sz w:val="22"/>
          <w:szCs w:val="22"/>
          <w:lang w:val="ka-GE"/>
        </w:rPr>
        <w:t xml:space="preserve"> </w:t>
      </w:r>
    </w:p>
    <w:p w:rsidR="00A96DAC" w:rsidRPr="00795AE2" w:rsidRDefault="002F2C6A" w:rsidP="002F2C6A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eastAsia="Calibri" w:hAnsi="Sylfaen" w:cs="Sylfaen"/>
          <w:sz w:val="22"/>
          <w:szCs w:val="22"/>
          <w:lang w:val="ka-GE"/>
        </w:rPr>
        <w:t xml:space="preserve"> </w:t>
      </w:r>
      <w:r w:rsidR="00A96DAC" w:rsidRPr="00795AE2">
        <w:rPr>
          <w:rFonts w:ascii="Sylfaen" w:eastAsia="Calibri" w:hAnsi="Sylfaen" w:cs="Sylfaen"/>
          <w:sz w:val="22"/>
          <w:szCs w:val="22"/>
          <w:lang w:val="ka-GE"/>
        </w:rPr>
        <w:t>სქესის</w:t>
      </w:r>
      <w:r w:rsidR="00A96DAC" w:rsidRPr="00795AE2">
        <w:rPr>
          <w:rFonts w:ascii="Sylfaen" w:eastAsia="Calibri" w:hAnsi="Sylfaen"/>
          <w:sz w:val="22"/>
          <w:szCs w:val="22"/>
          <w:lang w:val="ka-GE"/>
        </w:rPr>
        <w:t xml:space="preserve"> გენეტიკა. სქესის განსაზღვრის ქრომოსომული მექანიზმები.</w:t>
      </w:r>
    </w:p>
    <w:p w:rsidR="00A96DAC" w:rsidRPr="00795AE2" w:rsidRDefault="002F2C6A" w:rsidP="002F2C6A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="00A96DAC" w:rsidRPr="00795AE2">
        <w:rPr>
          <w:rFonts w:ascii="Sylfaen" w:eastAsia="Calibri" w:hAnsi="Sylfaen"/>
          <w:sz w:val="22"/>
          <w:szCs w:val="22"/>
          <w:lang w:val="ka-GE"/>
        </w:rPr>
        <w:t>გენის ნატიფი სტრუქტურა. გენომის ორგანიზაცია. გენის ექსპრესიის რეგულაცია. გენის ცენტრული თეორია.</w:t>
      </w:r>
    </w:p>
    <w:p w:rsidR="00A96DAC" w:rsidRPr="00795AE2" w:rsidRDefault="002F2C6A" w:rsidP="002F2C6A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eastAsia="Calibri" w:hAnsi="Sylfaen" w:cs="Sylfaen"/>
          <w:sz w:val="22"/>
          <w:szCs w:val="22"/>
          <w:lang w:val="ka-GE"/>
        </w:rPr>
        <w:t xml:space="preserve"> </w:t>
      </w:r>
      <w:r w:rsidR="00A96DAC" w:rsidRPr="00795AE2">
        <w:rPr>
          <w:rFonts w:ascii="Sylfaen" w:eastAsia="Calibri" w:hAnsi="Sylfaen" w:cs="Sylfaen"/>
          <w:sz w:val="22"/>
          <w:szCs w:val="22"/>
          <w:lang w:val="ka-GE"/>
        </w:rPr>
        <w:t>მუტაციური</w:t>
      </w:r>
      <w:r w:rsidR="00A96DAC" w:rsidRPr="00795AE2">
        <w:rPr>
          <w:rFonts w:ascii="Sylfaen" w:eastAsia="Calibri" w:hAnsi="Sylfaen"/>
          <w:sz w:val="22"/>
          <w:szCs w:val="22"/>
          <w:lang w:val="ka-GE"/>
        </w:rPr>
        <w:t xml:space="preserve"> თეორია. გენური მუტაციები. ქრომოსომული მუტაციები. გენომური მუტაციები.</w:t>
      </w:r>
      <w:r w:rsidR="00062F62" w:rsidRPr="00795AE2">
        <w:rPr>
          <w:rFonts w:ascii="Sylfaen" w:eastAsia="Calibri" w:hAnsi="Sylfaen"/>
          <w:sz w:val="22"/>
          <w:szCs w:val="22"/>
          <w:lang w:val="ka-GE"/>
        </w:rPr>
        <w:t xml:space="preserve"> </w:t>
      </w:r>
    </w:p>
    <w:p w:rsidR="00A96DAC" w:rsidRPr="00795AE2" w:rsidRDefault="00A96DAC" w:rsidP="002F2C6A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eastAsia="Calibri" w:hAnsi="Sylfaen" w:cs="Sylfaen"/>
          <w:sz w:val="22"/>
          <w:szCs w:val="22"/>
          <w:lang w:val="ka-GE"/>
        </w:rPr>
        <w:t>მეიოზი</w:t>
      </w:r>
      <w:r w:rsidRPr="00795AE2">
        <w:rPr>
          <w:rFonts w:ascii="Sylfaen" w:eastAsia="Calibri" w:hAnsi="Sylfaen"/>
          <w:sz w:val="22"/>
          <w:szCs w:val="22"/>
          <w:lang w:val="ka-GE"/>
        </w:rPr>
        <w:t>. მისი გენეტიკური კონტროლი.</w:t>
      </w:r>
      <w:r w:rsidR="00062F62" w:rsidRPr="00795AE2">
        <w:rPr>
          <w:rFonts w:ascii="Sylfaen" w:eastAsia="Calibri" w:hAnsi="Sylfaen"/>
          <w:sz w:val="22"/>
          <w:szCs w:val="22"/>
          <w:lang w:val="ka-GE"/>
        </w:rPr>
        <w:t xml:space="preserve"> </w:t>
      </w:r>
    </w:p>
    <w:p w:rsidR="00A96DAC" w:rsidRPr="00795AE2" w:rsidRDefault="00A96DAC" w:rsidP="00A96DAC">
      <w:pPr>
        <w:tabs>
          <w:tab w:val="left" w:pos="1170"/>
        </w:tabs>
        <w:spacing w:after="0"/>
        <w:ind w:left="720"/>
        <w:jc w:val="both"/>
        <w:rPr>
          <w:rFonts w:ascii="Sylfaen" w:hAnsi="Sylfaen"/>
          <w:sz w:val="22"/>
          <w:szCs w:val="22"/>
          <w:lang w:val="ka-GE"/>
        </w:rPr>
      </w:pPr>
    </w:p>
    <w:p w:rsidR="00A96DAC" w:rsidRPr="00795AE2" w:rsidRDefault="00A96DAC" w:rsidP="00A96DAC">
      <w:pPr>
        <w:pStyle w:val="ListParagraph"/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</w:p>
    <w:p w:rsidR="00931C83" w:rsidRPr="00795AE2" w:rsidRDefault="00931C83" w:rsidP="00931C83">
      <w:pPr>
        <w:tabs>
          <w:tab w:val="left" w:pos="1170"/>
        </w:tabs>
        <w:spacing w:after="0"/>
        <w:jc w:val="center"/>
        <w:rPr>
          <w:rFonts w:ascii="Sylfaen" w:hAnsi="Sylfaen"/>
          <w:b/>
          <w:sz w:val="22"/>
          <w:szCs w:val="22"/>
          <w:lang w:val="ka-GE"/>
        </w:rPr>
      </w:pPr>
      <w:r w:rsidRPr="00795AE2">
        <w:rPr>
          <w:rFonts w:ascii="Sylfaen" w:hAnsi="Sylfaen"/>
          <w:b/>
          <w:sz w:val="22"/>
          <w:szCs w:val="22"/>
          <w:lang w:val="ka-GE"/>
        </w:rPr>
        <w:t>ლიტერატურა</w:t>
      </w:r>
    </w:p>
    <w:p w:rsidR="00171257" w:rsidRPr="00795AE2" w:rsidRDefault="00171257" w:rsidP="00171257">
      <w:pPr>
        <w:pStyle w:val="ListParagraph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hAnsi="Sylfaen"/>
          <w:sz w:val="22"/>
          <w:szCs w:val="22"/>
          <w:lang w:val="ka-GE"/>
        </w:rPr>
        <w:t>თ. იოსელიანი</w:t>
      </w:r>
      <w:r w:rsidR="00795AE2" w:rsidRPr="00795AE2">
        <w:rPr>
          <w:rFonts w:ascii="Sylfaen" w:hAnsi="Sylfaen"/>
          <w:sz w:val="22"/>
          <w:szCs w:val="22"/>
          <w:lang w:val="ka-GE"/>
        </w:rPr>
        <w:t xml:space="preserve">. </w:t>
      </w:r>
      <w:r w:rsidRPr="00795AE2">
        <w:rPr>
          <w:rFonts w:ascii="Sylfaen" w:hAnsi="Sylfaen"/>
          <w:sz w:val="22"/>
          <w:szCs w:val="22"/>
          <w:lang w:val="ka-GE"/>
        </w:rPr>
        <w:t>ადამიანის ფიზიოლოგი</w:t>
      </w:r>
      <w:r w:rsidR="007B6A84" w:rsidRPr="00795AE2">
        <w:rPr>
          <w:rFonts w:ascii="Sylfaen" w:hAnsi="Sylfaen"/>
          <w:sz w:val="22"/>
          <w:szCs w:val="22"/>
          <w:lang w:val="ru-RU"/>
        </w:rPr>
        <w:t>ა</w:t>
      </w:r>
      <w:r w:rsidRPr="00795AE2">
        <w:rPr>
          <w:rFonts w:ascii="Sylfaen" w:hAnsi="Sylfaen"/>
          <w:sz w:val="22"/>
          <w:szCs w:val="22"/>
          <w:lang w:val="ka-GE"/>
        </w:rPr>
        <w:t>. თბილისი 2001</w:t>
      </w:r>
    </w:p>
    <w:p w:rsidR="00171257" w:rsidRPr="00795AE2" w:rsidRDefault="00171257" w:rsidP="00171257">
      <w:pPr>
        <w:pStyle w:val="ListParagraph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hAnsi="Sylfaen"/>
          <w:sz w:val="22"/>
          <w:szCs w:val="22"/>
          <w:lang w:val="ka-GE"/>
        </w:rPr>
        <w:t>თ. იოსელიანი</w:t>
      </w:r>
      <w:r w:rsidR="00795AE2" w:rsidRPr="00795AE2">
        <w:rPr>
          <w:rFonts w:ascii="Sylfaen" w:hAnsi="Sylfaen"/>
          <w:sz w:val="22"/>
          <w:szCs w:val="22"/>
          <w:lang w:val="ka-GE"/>
        </w:rPr>
        <w:t xml:space="preserve">. </w:t>
      </w:r>
      <w:r w:rsidRPr="00795AE2">
        <w:rPr>
          <w:rFonts w:ascii="Sylfaen" w:hAnsi="Sylfaen"/>
          <w:sz w:val="22"/>
          <w:szCs w:val="22"/>
          <w:lang w:val="ka-GE"/>
        </w:rPr>
        <w:t>ფიზიოლოგია ვისცერალური სისტემები. თბილისი 1996</w:t>
      </w:r>
    </w:p>
    <w:p w:rsidR="00171257" w:rsidRPr="00795AE2" w:rsidRDefault="00171257" w:rsidP="00171257">
      <w:pPr>
        <w:pStyle w:val="ListParagraph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hAnsi="Sylfaen"/>
          <w:sz w:val="22"/>
          <w:szCs w:val="22"/>
          <w:lang w:val="ka-GE"/>
        </w:rPr>
        <w:t>ი. კვაჭაძე</w:t>
      </w:r>
      <w:r w:rsidR="00795AE2" w:rsidRPr="00795AE2">
        <w:rPr>
          <w:rFonts w:ascii="Sylfaen" w:hAnsi="Sylfaen"/>
          <w:sz w:val="22"/>
          <w:szCs w:val="22"/>
          <w:lang w:val="ka-GE"/>
        </w:rPr>
        <w:t xml:space="preserve">. </w:t>
      </w:r>
      <w:r w:rsidRPr="00795AE2">
        <w:rPr>
          <w:rFonts w:ascii="Sylfaen" w:hAnsi="Sylfaen"/>
          <w:sz w:val="22"/>
          <w:szCs w:val="22"/>
          <w:lang w:val="ka-GE"/>
        </w:rPr>
        <w:t>ადამიანის ფიზიოლოგია. თბილისი 2008</w:t>
      </w:r>
    </w:p>
    <w:p w:rsidR="00171257" w:rsidRPr="00795AE2" w:rsidRDefault="00171257" w:rsidP="00171257">
      <w:pPr>
        <w:pStyle w:val="ListParagraph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hAnsi="Sylfaen"/>
          <w:sz w:val="22"/>
          <w:szCs w:val="22"/>
          <w:lang w:val="ka-GE"/>
        </w:rPr>
        <w:t>რ. თუთბერიძე. ნ. მარგველაშვილი. ცნობარი მცენარეთა ფიზიოლოგიაში. ქუთაისი</w:t>
      </w:r>
      <w:r w:rsidR="007B6A84" w:rsidRPr="00795AE2">
        <w:rPr>
          <w:rFonts w:ascii="Sylfaen" w:hAnsi="Sylfaen"/>
          <w:sz w:val="22"/>
          <w:szCs w:val="22"/>
          <w:lang w:val="ka-GE"/>
        </w:rPr>
        <w:t xml:space="preserve"> 2005</w:t>
      </w:r>
    </w:p>
    <w:p w:rsidR="00171257" w:rsidRPr="00795AE2" w:rsidRDefault="00171257" w:rsidP="00171257">
      <w:pPr>
        <w:pStyle w:val="ListParagraph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hAnsi="Sylfaen"/>
          <w:sz w:val="22"/>
          <w:szCs w:val="22"/>
          <w:lang w:val="ka-GE"/>
        </w:rPr>
        <w:t>გ. თუმანიშვილი, დ. ძიძიგური. ციტოლოგია. თსუ. 2006</w:t>
      </w:r>
    </w:p>
    <w:p w:rsidR="00171257" w:rsidRPr="00795AE2" w:rsidRDefault="00171257" w:rsidP="00171257">
      <w:pPr>
        <w:pStyle w:val="ListParagraph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hAnsi="Sylfaen"/>
          <w:sz w:val="22"/>
          <w:szCs w:val="22"/>
          <w:lang w:val="ka-GE"/>
        </w:rPr>
        <w:t>გ. თუმანიშვილი. ელემენტარული ციტოლოგია. თსუ. 1998</w:t>
      </w:r>
    </w:p>
    <w:p w:rsidR="00795AE2" w:rsidRPr="00795AE2" w:rsidRDefault="00795AE2" w:rsidP="00795AE2">
      <w:pPr>
        <w:pStyle w:val="ListParagraph"/>
        <w:numPr>
          <w:ilvl w:val="0"/>
          <w:numId w:val="9"/>
        </w:numPr>
        <w:spacing w:after="0" w:line="240" w:lineRule="auto"/>
        <w:rPr>
          <w:rFonts w:ascii="Sylfaen" w:hAnsi="Sylfaen"/>
          <w:bCs/>
          <w:sz w:val="22"/>
          <w:szCs w:val="22"/>
          <w:lang w:val="ka-GE"/>
        </w:rPr>
      </w:pPr>
      <w:r w:rsidRPr="00795AE2">
        <w:rPr>
          <w:rFonts w:ascii="Sylfaen" w:hAnsi="Sylfaen"/>
          <w:bCs/>
          <w:sz w:val="22"/>
          <w:szCs w:val="22"/>
          <w:lang w:val="ka-GE"/>
        </w:rPr>
        <w:t>ა. შათირიშვილი, ნ. დვალიშვილი. ზოგადი გენეტიკა. თბილისი 2017</w:t>
      </w:r>
    </w:p>
    <w:p w:rsidR="007B6A84" w:rsidRPr="00795AE2" w:rsidRDefault="00795AE2" w:rsidP="00171257">
      <w:pPr>
        <w:pStyle w:val="ListParagraph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  <w:r w:rsidRPr="00795AE2">
        <w:rPr>
          <w:rFonts w:ascii="Sylfaen" w:hAnsi="Sylfaen"/>
          <w:sz w:val="22"/>
          <w:szCs w:val="22"/>
          <w:lang w:val="ka-GE"/>
        </w:rPr>
        <w:t xml:space="preserve">თ. </w:t>
      </w:r>
      <w:r w:rsidR="007B6A84" w:rsidRPr="00795AE2">
        <w:rPr>
          <w:rFonts w:ascii="Sylfaen" w:hAnsi="Sylfaen"/>
          <w:sz w:val="22"/>
          <w:szCs w:val="22"/>
          <w:lang w:val="ka-GE"/>
        </w:rPr>
        <w:t>ლეჟავა</w:t>
      </w:r>
      <w:r w:rsidRPr="00795AE2">
        <w:rPr>
          <w:rFonts w:ascii="Sylfaen" w:hAnsi="Sylfaen"/>
          <w:sz w:val="22"/>
          <w:szCs w:val="22"/>
          <w:lang w:val="ka-GE"/>
        </w:rPr>
        <w:t xml:space="preserve">. </w:t>
      </w:r>
      <w:r w:rsidR="007B6A84" w:rsidRPr="00795AE2">
        <w:rPr>
          <w:rFonts w:ascii="Sylfaen" w:hAnsi="Sylfaen"/>
          <w:sz w:val="22"/>
          <w:szCs w:val="22"/>
          <w:lang w:val="ka-GE"/>
        </w:rPr>
        <w:t>უჯრედის გენეტიკა. თსუ. გამომცემლობა 2004</w:t>
      </w:r>
    </w:p>
    <w:p w:rsidR="00171257" w:rsidRPr="00795AE2" w:rsidRDefault="00171257" w:rsidP="00171257">
      <w:pPr>
        <w:tabs>
          <w:tab w:val="left" w:pos="1170"/>
        </w:tabs>
        <w:spacing w:after="0"/>
        <w:jc w:val="both"/>
        <w:rPr>
          <w:rFonts w:ascii="Sylfaen" w:hAnsi="Sylfaen"/>
          <w:sz w:val="22"/>
          <w:szCs w:val="22"/>
          <w:lang w:val="ka-GE"/>
        </w:rPr>
      </w:pPr>
    </w:p>
    <w:sectPr w:rsidR="00171257" w:rsidRPr="00795AE2" w:rsidSect="00A96D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28DA"/>
    <w:multiLevelType w:val="multilevel"/>
    <w:tmpl w:val="7D743B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cs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cs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cs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cs="Sylfae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cs="Sylfaen" w:hint="default"/>
      </w:rPr>
    </w:lvl>
  </w:abstractNum>
  <w:abstractNum w:abstractNumId="1" w15:restartNumberingAfterBreak="0">
    <w:nsid w:val="0D24568A"/>
    <w:multiLevelType w:val="multilevel"/>
    <w:tmpl w:val="42E80A6A"/>
    <w:lvl w:ilvl="0">
      <w:start w:val="2"/>
      <w:numFmt w:val="decimal"/>
      <w:lvlText w:val="%1."/>
      <w:lvlJc w:val="left"/>
      <w:pPr>
        <w:ind w:left="360" w:hanging="360"/>
      </w:pPr>
      <w:rPr>
        <w:rFonts w:eastAsia="Calibri" w:cs="Sylfaen"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eastAsia="Calibri" w:cs="Sylfae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 w:cs="Sylfae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Calibri" w:cs="Sylfae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Calibri" w:cs="Sylfae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Calibri" w:cs="Sylfae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Calibri" w:cs="Sylfae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Calibri" w:cs="Sylfae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Calibri" w:cs="Sylfaen" w:hint="default"/>
      </w:rPr>
    </w:lvl>
  </w:abstractNum>
  <w:abstractNum w:abstractNumId="2" w15:restartNumberingAfterBreak="0">
    <w:nsid w:val="1BC7621A"/>
    <w:multiLevelType w:val="multilevel"/>
    <w:tmpl w:val="785A7AE2"/>
    <w:lvl w:ilvl="0">
      <w:start w:val="1"/>
      <w:numFmt w:val="decimal"/>
      <w:lvlText w:val="%1"/>
      <w:lvlJc w:val="left"/>
      <w:pPr>
        <w:ind w:left="420" w:hanging="420"/>
      </w:pPr>
      <w:rPr>
        <w:rFonts w:eastAsia="Calibri" w:cs="Sylfaen" w:hint="default"/>
      </w:rPr>
    </w:lvl>
    <w:lvl w:ilvl="1">
      <w:start w:val="10"/>
      <w:numFmt w:val="decimal"/>
      <w:lvlText w:val="%1.%2"/>
      <w:lvlJc w:val="left"/>
      <w:pPr>
        <w:ind w:left="1500" w:hanging="420"/>
      </w:pPr>
      <w:rPr>
        <w:rFonts w:eastAsia="Calibri" w:cs="Sylfae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cs="Sylfae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Calibri" w:cs="Sylfae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cs="Sylfae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cs="Sylfae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cs="Sylfae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cs="Sylfae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cs="Sylfaen" w:hint="default"/>
      </w:rPr>
    </w:lvl>
  </w:abstractNum>
  <w:abstractNum w:abstractNumId="3" w15:restartNumberingAfterBreak="0">
    <w:nsid w:val="4B584028"/>
    <w:multiLevelType w:val="hybridMultilevel"/>
    <w:tmpl w:val="31C8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D049D"/>
    <w:multiLevelType w:val="hybridMultilevel"/>
    <w:tmpl w:val="911ED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A7690"/>
    <w:multiLevelType w:val="hybridMultilevel"/>
    <w:tmpl w:val="D55841AE"/>
    <w:lvl w:ilvl="0" w:tplc="04B01DCE">
      <w:start w:val="3"/>
      <w:numFmt w:val="decimal"/>
      <w:lvlText w:val="%1."/>
      <w:lvlJc w:val="left"/>
      <w:pPr>
        <w:ind w:left="1080" w:hanging="360"/>
      </w:pPr>
      <w:rPr>
        <w:rFonts w:eastAsia="Calibri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12419C"/>
    <w:multiLevelType w:val="hybridMultilevel"/>
    <w:tmpl w:val="616E1884"/>
    <w:lvl w:ilvl="0" w:tplc="B74A4A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B4F20"/>
    <w:multiLevelType w:val="hybridMultilevel"/>
    <w:tmpl w:val="AB405BB4"/>
    <w:lvl w:ilvl="0" w:tplc="2822E4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16CE5"/>
    <w:multiLevelType w:val="hybridMultilevel"/>
    <w:tmpl w:val="CEE4A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24BB"/>
    <w:rsid w:val="00062F62"/>
    <w:rsid w:val="00171257"/>
    <w:rsid w:val="001B707C"/>
    <w:rsid w:val="001F03E8"/>
    <w:rsid w:val="002F2C6A"/>
    <w:rsid w:val="003125FE"/>
    <w:rsid w:val="00407AD5"/>
    <w:rsid w:val="00480FB1"/>
    <w:rsid w:val="0064421A"/>
    <w:rsid w:val="00795AE2"/>
    <w:rsid w:val="007B6A84"/>
    <w:rsid w:val="00931C83"/>
    <w:rsid w:val="00984FFB"/>
    <w:rsid w:val="009B6774"/>
    <w:rsid w:val="00A9346B"/>
    <w:rsid w:val="00A96DAC"/>
    <w:rsid w:val="00B47825"/>
    <w:rsid w:val="00C624B0"/>
    <w:rsid w:val="00C824BB"/>
    <w:rsid w:val="00D83537"/>
    <w:rsid w:val="00F1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A5133-1A3F-4D3E-9E2E-A2674DCA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cadNusx" w:eastAsiaTheme="minorHAnsi" w:hAnsi="AcadNusx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Ekaterine Ukleba</cp:lastModifiedBy>
  <cp:revision>13</cp:revision>
  <dcterms:created xsi:type="dcterms:W3CDTF">2014-06-23T13:17:00Z</dcterms:created>
  <dcterms:modified xsi:type="dcterms:W3CDTF">2022-08-29T06:38:00Z</dcterms:modified>
</cp:coreProperties>
</file>